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DDC7" w14:textId="77777777" w:rsidR="00B120EC" w:rsidRDefault="00B120EC" w:rsidP="00B120EC">
      <w:pPr>
        <w:autoSpaceDE w:val="0"/>
        <w:autoSpaceDN w:val="0"/>
        <w:adjustRightInd w:val="0"/>
        <w:rPr>
          <w:sz w:val="28"/>
          <w:szCs w:val="24"/>
        </w:rPr>
      </w:pPr>
      <w:r w:rsidRPr="00792571">
        <w:rPr>
          <w:sz w:val="28"/>
          <w:szCs w:val="24"/>
        </w:rPr>
        <w:t xml:space="preserve">N5 </w:t>
      </w:r>
      <w:r>
        <w:rPr>
          <w:sz w:val="28"/>
          <w:szCs w:val="24"/>
        </w:rPr>
        <w:t xml:space="preserve">  Biology </w:t>
      </w:r>
      <w:r>
        <w:rPr>
          <w:sz w:val="28"/>
          <w:szCs w:val="24"/>
        </w:rPr>
        <w:tab/>
      </w:r>
      <w:r w:rsidRPr="00792571">
        <w:rPr>
          <w:b/>
          <w:sz w:val="28"/>
          <w:szCs w:val="24"/>
        </w:rPr>
        <w:t xml:space="preserve">LE4 </w:t>
      </w:r>
      <w:r w:rsidRPr="00792571">
        <w:rPr>
          <w:rFonts w:cs="Arial"/>
          <w:b/>
          <w:bCs/>
          <w:sz w:val="28"/>
          <w:szCs w:val="24"/>
        </w:rPr>
        <w:t>Energy in Ecosystems</w:t>
      </w:r>
      <w:r>
        <w:rPr>
          <w:rFonts w:cs="Arial"/>
          <w:bCs/>
          <w:sz w:val="28"/>
          <w:szCs w:val="24"/>
        </w:rPr>
        <w:tab/>
      </w:r>
      <w:r>
        <w:rPr>
          <w:rFonts w:cs="Arial"/>
          <w:bCs/>
          <w:sz w:val="28"/>
          <w:szCs w:val="24"/>
        </w:rPr>
        <w:tab/>
      </w:r>
      <w:r w:rsidRPr="00792571">
        <w:rPr>
          <w:rFonts w:cs="Arial"/>
          <w:bCs/>
          <w:sz w:val="28"/>
          <w:szCs w:val="24"/>
        </w:rPr>
        <w:t xml:space="preserve"> </w:t>
      </w:r>
      <w:r w:rsidRPr="00792571">
        <w:rPr>
          <w:sz w:val="28"/>
          <w:szCs w:val="24"/>
        </w:rPr>
        <w:t>LEARNING OUTCOMES</w:t>
      </w:r>
    </w:p>
    <w:p w14:paraId="1C49059E" w14:textId="77777777" w:rsidR="00B120EC" w:rsidRDefault="00B120EC" w:rsidP="00B120EC">
      <w:pPr>
        <w:autoSpaceDE w:val="0"/>
        <w:autoSpaceDN w:val="0"/>
        <w:adjustRightInd w:val="0"/>
        <w:rPr>
          <w:sz w:val="28"/>
          <w:szCs w:val="24"/>
        </w:rPr>
      </w:pPr>
    </w:p>
    <w:tbl>
      <w:tblPr>
        <w:tblpPr w:leftFromText="180" w:rightFromText="180" w:vertAnchor="page" w:horzAnchor="margin" w:tblpY="14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3"/>
        <w:gridCol w:w="9497"/>
      </w:tblGrid>
      <w:tr w:rsidR="00B120EC" w:rsidRPr="005D5E3A" w14:paraId="5BB781DF" w14:textId="77777777" w:rsidTr="00C87500">
        <w:tc>
          <w:tcPr>
            <w:tcW w:w="1101" w:type="dxa"/>
            <w:gridSpan w:val="2"/>
          </w:tcPr>
          <w:p w14:paraId="38694E93" w14:textId="77777777" w:rsidR="00B120EC" w:rsidRPr="005D5E3A" w:rsidRDefault="00B120EC" w:rsidP="00C87500">
            <w:pPr>
              <w:ind w:left="-2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-+*</w:t>
            </w:r>
          </w:p>
        </w:tc>
        <w:tc>
          <w:tcPr>
            <w:tcW w:w="9497" w:type="dxa"/>
          </w:tcPr>
          <w:p w14:paraId="3AF81E84" w14:textId="77777777" w:rsidR="00B120EC" w:rsidRPr="00F87BE0" w:rsidRDefault="00B120EC" w:rsidP="00C87500">
            <w:pPr>
              <w:rPr>
                <w:sz w:val="24"/>
                <w:szCs w:val="24"/>
              </w:rPr>
            </w:pPr>
            <w:r>
              <w:t xml:space="preserve">by the end of each lesson you should know (including meanings of </w:t>
            </w:r>
            <w:r>
              <w:rPr>
                <w:b/>
              </w:rPr>
              <w:t>key words</w:t>
            </w:r>
            <w:r>
              <w:t>)</w:t>
            </w:r>
          </w:p>
        </w:tc>
      </w:tr>
      <w:tr w:rsidR="00B120EC" w:rsidRPr="005D5E3A" w14:paraId="3CF28910" w14:textId="77777777" w:rsidTr="00C87500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14:paraId="29FE32A3" w14:textId="77777777" w:rsidR="00B120EC" w:rsidRPr="005D5E3A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E3A">
              <w:rPr>
                <w:rFonts w:eastAsia="Calibri" w:cs="Times New Roman"/>
                <w:b/>
                <w:sz w:val="24"/>
                <w:szCs w:val="24"/>
              </w:rPr>
              <w:t>Energy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in food chains</w:t>
            </w:r>
          </w:p>
        </w:tc>
        <w:tc>
          <w:tcPr>
            <w:tcW w:w="453" w:type="dxa"/>
          </w:tcPr>
          <w:p w14:paraId="17E95CE7" w14:textId="77777777" w:rsidR="00B120EC" w:rsidRPr="005D5E3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E9DBA8B" w14:textId="77777777" w:rsidR="00B120EC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in food chains energy is </w:t>
            </w:r>
            <w:r w:rsidRPr="00D34FB7">
              <w:rPr>
                <w:rFonts w:cs="Arial"/>
                <w:b/>
                <w:sz w:val="24"/>
                <w:szCs w:val="24"/>
              </w:rPr>
              <w:t>transferred</w:t>
            </w:r>
            <w:r>
              <w:rPr>
                <w:rFonts w:cs="Arial"/>
                <w:sz w:val="24"/>
                <w:szCs w:val="24"/>
              </w:rPr>
              <w:t xml:space="preserve"> from one level to the next</w:t>
            </w:r>
          </w:p>
          <w:p w14:paraId="340A6247" w14:textId="77777777" w:rsidR="00B120EC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animals use energy for </w:t>
            </w:r>
            <w:r w:rsidRPr="00D34FB7">
              <w:rPr>
                <w:rFonts w:cs="Arial"/>
                <w:b/>
                <w:sz w:val="24"/>
                <w:szCs w:val="24"/>
              </w:rPr>
              <w:t>growth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D34FB7">
              <w:rPr>
                <w:rFonts w:cs="Arial"/>
                <w:b/>
                <w:sz w:val="24"/>
                <w:szCs w:val="24"/>
              </w:rPr>
              <w:t>movement</w:t>
            </w:r>
            <w:r>
              <w:rPr>
                <w:rFonts w:cs="Arial"/>
                <w:sz w:val="24"/>
                <w:szCs w:val="24"/>
              </w:rPr>
              <w:t xml:space="preserve"> and generating </w:t>
            </w:r>
            <w:r w:rsidRPr="00D34FB7">
              <w:rPr>
                <w:rFonts w:cs="Arial"/>
                <w:b/>
                <w:sz w:val="24"/>
                <w:szCs w:val="24"/>
              </w:rPr>
              <w:t>heat</w:t>
            </w:r>
            <w:r>
              <w:rPr>
                <w:rFonts w:cs="Arial"/>
                <w:sz w:val="24"/>
                <w:szCs w:val="24"/>
              </w:rPr>
              <w:t xml:space="preserve"> to keep warm.</w:t>
            </w:r>
          </w:p>
          <w:p w14:paraId="0D691A55" w14:textId="77777777" w:rsidR="00B120EC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some of the food in a food chain is </w:t>
            </w:r>
            <w:r w:rsidRPr="00D34FB7">
              <w:rPr>
                <w:rFonts w:cs="Arial"/>
                <w:b/>
                <w:sz w:val="24"/>
                <w:szCs w:val="24"/>
              </w:rPr>
              <w:t>indigestible</w:t>
            </w:r>
            <w:r>
              <w:rPr>
                <w:rFonts w:cs="Arial"/>
                <w:sz w:val="24"/>
                <w:szCs w:val="24"/>
              </w:rPr>
              <w:t xml:space="preserve"> e.g. stems, bones.</w:t>
            </w:r>
          </w:p>
          <w:p w14:paraId="1423EEDF" w14:textId="77777777" w:rsidR="00B120EC" w:rsidRPr="005D5E3A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as it </w:t>
            </w:r>
            <w:r w:rsidRPr="005D5E3A">
              <w:rPr>
                <w:rFonts w:cs="Arial"/>
                <w:sz w:val="24"/>
                <w:szCs w:val="24"/>
              </w:rPr>
              <w:t xml:space="preserve">transfers from one level to the next in a food chain, the </w:t>
            </w:r>
            <w:r w:rsidRPr="00D34FB7">
              <w:rPr>
                <w:rFonts w:cs="Arial"/>
                <w:b/>
                <w:sz w:val="24"/>
                <w:szCs w:val="24"/>
              </w:rPr>
              <w:t xml:space="preserve">majority of the energy is lost </w:t>
            </w:r>
            <w:r w:rsidRPr="005D5E3A">
              <w:rPr>
                <w:rFonts w:cs="Arial"/>
                <w:sz w:val="24"/>
                <w:szCs w:val="24"/>
              </w:rPr>
              <w:t>as heat, movement or undigested materials</w:t>
            </w:r>
          </w:p>
          <w:p w14:paraId="418F9922" w14:textId="77777777" w:rsidR="00B120EC" w:rsidRPr="005D5E3A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can stat that o</w:t>
            </w:r>
            <w:r w:rsidRPr="005D5E3A">
              <w:rPr>
                <w:rFonts w:cs="Arial"/>
                <w:sz w:val="24"/>
                <w:szCs w:val="24"/>
              </w:rPr>
              <w:t xml:space="preserve">nly a very small quantity </w:t>
            </w:r>
            <w:r>
              <w:rPr>
                <w:rFonts w:cs="Arial"/>
                <w:sz w:val="24"/>
                <w:szCs w:val="24"/>
              </w:rPr>
              <w:t xml:space="preserve">of the energy </w:t>
            </w:r>
            <w:r w:rsidRPr="005D5E3A">
              <w:rPr>
                <w:rFonts w:cs="Arial"/>
                <w:sz w:val="24"/>
                <w:szCs w:val="24"/>
              </w:rPr>
              <w:t xml:space="preserve">is used for </w:t>
            </w:r>
            <w:r w:rsidRPr="00D34FB7">
              <w:rPr>
                <w:rFonts w:cs="Arial"/>
                <w:b/>
                <w:sz w:val="24"/>
                <w:szCs w:val="24"/>
              </w:rPr>
              <w:t>growth</w:t>
            </w:r>
            <w:r w:rsidRPr="005D5E3A">
              <w:rPr>
                <w:rFonts w:cs="Arial"/>
                <w:sz w:val="24"/>
                <w:szCs w:val="24"/>
              </w:rPr>
              <w:t xml:space="preserve"> and is therefore available at the </w:t>
            </w:r>
            <w:r w:rsidRPr="00D34FB7">
              <w:rPr>
                <w:rFonts w:cs="Arial"/>
                <w:b/>
                <w:sz w:val="24"/>
                <w:szCs w:val="24"/>
              </w:rPr>
              <w:t>next level</w:t>
            </w:r>
            <w:r w:rsidRPr="005D5E3A">
              <w:rPr>
                <w:rFonts w:cs="Arial"/>
                <w:sz w:val="24"/>
                <w:szCs w:val="24"/>
              </w:rPr>
              <w:t xml:space="preserve"> in a</w:t>
            </w:r>
            <w:r w:rsidRPr="00D34FB7">
              <w:rPr>
                <w:rFonts w:cs="Arial"/>
                <w:sz w:val="24"/>
                <w:szCs w:val="24"/>
              </w:rPr>
              <w:t xml:space="preserve"> food chain</w:t>
            </w:r>
          </w:p>
        </w:tc>
      </w:tr>
      <w:tr w:rsidR="00B120EC" w:rsidRPr="005D5E3A" w14:paraId="0E244770" w14:textId="77777777" w:rsidTr="00C87500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14:paraId="3F81113D" w14:textId="77777777" w:rsidR="00B120EC" w:rsidRPr="005D5E3A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Pyramid diagrams</w:t>
            </w:r>
          </w:p>
        </w:tc>
        <w:tc>
          <w:tcPr>
            <w:tcW w:w="453" w:type="dxa"/>
          </w:tcPr>
          <w:p w14:paraId="557F369D" w14:textId="77777777" w:rsidR="00B120EC" w:rsidRPr="005D5E3A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C5EFCA1" w14:textId="77777777" w:rsidR="00B120EC" w:rsidRPr="00B62E11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eastAsia="Calibri" w:cs="Times New Roman"/>
                <w:sz w:val="24"/>
                <w:szCs w:val="24"/>
              </w:rPr>
            </w:pPr>
            <w:r w:rsidRPr="00B62E11">
              <w:rPr>
                <w:rFonts w:cs="Arial"/>
                <w:sz w:val="24"/>
                <w:szCs w:val="24"/>
              </w:rPr>
              <w:t xml:space="preserve">I can state that </w:t>
            </w:r>
            <w:r w:rsidRPr="00B62E11">
              <w:rPr>
                <w:rFonts w:cs="Arial"/>
                <w:b/>
                <w:sz w:val="24"/>
                <w:szCs w:val="24"/>
              </w:rPr>
              <w:t>pyramids of numbers</w:t>
            </w:r>
            <w:r w:rsidRPr="00B62E11">
              <w:rPr>
                <w:rFonts w:cs="Arial"/>
                <w:sz w:val="24"/>
                <w:szCs w:val="24"/>
              </w:rPr>
              <w:t xml:space="preserve"> show the total number of each organism at each trophic level of a food chain. </w:t>
            </w:r>
          </w:p>
          <w:p w14:paraId="330E6CED" w14:textId="77777777" w:rsidR="00B120EC" w:rsidRPr="00B62E11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eastAsia="Calibri" w:cs="Times New Roman"/>
                <w:sz w:val="24"/>
                <w:szCs w:val="24"/>
              </w:rPr>
            </w:pPr>
            <w:r w:rsidRPr="00B62E11">
              <w:rPr>
                <w:rFonts w:eastAsia="Calibri" w:cs="Calibri"/>
                <w:color w:val="000000"/>
                <w:sz w:val="24"/>
                <w:szCs w:val="24"/>
              </w:rPr>
              <w:t xml:space="preserve">I can explain why </w:t>
            </w:r>
            <w:r w:rsidRPr="00B62E11">
              <w:rPr>
                <w:rFonts w:eastAsia="Calibri" w:cs="Calibri"/>
                <w:b/>
                <w:color w:val="000000"/>
                <w:sz w:val="24"/>
                <w:szCs w:val="24"/>
              </w:rPr>
              <w:t>irregular shapes</w:t>
            </w:r>
            <w:r w:rsidRPr="00B62E11">
              <w:rPr>
                <w:rFonts w:eastAsia="Calibri" w:cs="Calibri"/>
                <w:color w:val="000000"/>
                <w:sz w:val="24"/>
                <w:szCs w:val="24"/>
              </w:rPr>
              <w:t xml:space="preserve"> of pyramids of numbers based on different body sizes can be represented as true pyramids of energy.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E.g.</w:t>
            </w:r>
          </w:p>
          <w:p w14:paraId="4B75A207" w14:textId="77777777" w:rsidR="00B120EC" w:rsidRDefault="00B120EC" w:rsidP="00B120EC">
            <w:pPr>
              <w:pStyle w:val="ListParagraph"/>
              <w:numPr>
                <w:ilvl w:val="0"/>
                <w:numId w:val="14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46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if there is a </w:t>
            </w:r>
            <w:r w:rsidRPr="00F87BE0">
              <w:rPr>
                <w:rFonts w:eastAsia="Calibri" w:cs="Times New Roman"/>
                <w:b/>
                <w:sz w:val="24"/>
                <w:szCs w:val="24"/>
              </w:rPr>
              <w:t>large pro</w:t>
            </w:r>
            <w:r w:rsidRPr="00D34FB7">
              <w:rPr>
                <w:rFonts w:eastAsia="Calibri" w:cs="Times New Roman"/>
                <w:b/>
                <w:sz w:val="24"/>
                <w:szCs w:val="24"/>
              </w:rPr>
              <w:t>ducer</w:t>
            </w:r>
            <w:r>
              <w:rPr>
                <w:rFonts w:eastAsia="Calibri" w:cs="Times New Roman"/>
                <w:sz w:val="24"/>
                <w:szCs w:val="24"/>
              </w:rPr>
              <w:t xml:space="preserve"> e.g. oak tree, the pyramid will have a small base</w:t>
            </w:r>
          </w:p>
          <w:p w14:paraId="7AD5CFE4" w14:textId="77777777" w:rsidR="00B120EC" w:rsidRDefault="00B120EC" w:rsidP="00B120EC">
            <w:pPr>
              <w:pStyle w:val="ListParagraph"/>
              <w:numPr>
                <w:ilvl w:val="0"/>
                <w:numId w:val="14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46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if there is a</w:t>
            </w:r>
            <w:r w:rsidRPr="00F87BE0">
              <w:rPr>
                <w:rFonts w:eastAsia="Calibri" w:cs="Times New Roman"/>
                <w:b/>
                <w:sz w:val="24"/>
                <w:szCs w:val="24"/>
              </w:rPr>
              <w:t xml:space="preserve"> small final consumer</w:t>
            </w:r>
            <w:r>
              <w:rPr>
                <w:rFonts w:eastAsia="Calibri" w:cs="Times New Roman"/>
                <w:sz w:val="24"/>
                <w:szCs w:val="24"/>
              </w:rPr>
              <w:t xml:space="preserve"> e.g. fleas, the pyramid will have a wide top</w:t>
            </w:r>
          </w:p>
          <w:p w14:paraId="77954680" w14:textId="77777777" w:rsidR="00B120EC" w:rsidRPr="00B62E11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eastAsia="Calibri" w:cs="Times New Roman"/>
                <w:sz w:val="24"/>
                <w:szCs w:val="24"/>
              </w:rPr>
            </w:pPr>
            <w:r w:rsidRPr="00B62E11">
              <w:rPr>
                <w:rFonts w:eastAsia="Calibri" w:cs="Calibri"/>
                <w:color w:val="000000"/>
                <w:sz w:val="24"/>
                <w:szCs w:val="24"/>
              </w:rPr>
              <w:t>I can state that pyramids of energy show the total energy available at each trophic level of a food chain.</w:t>
            </w:r>
          </w:p>
          <w:p w14:paraId="34BE9343" w14:textId="77777777" w:rsidR="00B120EC" w:rsidRPr="00F87BE0" w:rsidRDefault="00B120EC" w:rsidP="00B120EC">
            <w:pPr>
              <w:pStyle w:val="ListParagraph"/>
              <w:numPr>
                <w:ilvl w:val="0"/>
                <w:numId w:val="13"/>
              </w:numPr>
              <w:tabs>
                <w:tab w:val="left" w:pos="152"/>
                <w:tab w:val="left" w:pos="281"/>
              </w:tabs>
              <w:autoSpaceDE w:val="0"/>
              <w:autoSpaceDN w:val="0"/>
              <w:adjustRightInd w:val="0"/>
              <w:ind w:left="0" w:hanging="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</w:t>
            </w:r>
            <w:r w:rsidRPr="00D34FB7">
              <w:rPr>
                <w:rFonts w:cs="Arial"/>
                <w:sz w:val="24"/>
                <w:szCs w:val="24"/>
              </w:rPr>
              <w:t>energy is measured as</w:t>
            </w:r>
            <w:r>
              <w:rPr>
                <w:rFonts w:cs="Arial"/>
                <w:b/>
                <w:sz w:val="24"/>
                <w:szCs w:val="24"/>
              </w:rPr>
              <w:t xml:space="preserve"> kilojoules per metre squared per year -</w:t>
            </w:r>
            <w:r w:rsidRPr="00D34FB7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kJ/m</w:t>
            </w:r>
            <w:r w:rsidRPr="00D34FB7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/year</w:t>
            </w:r>
          </w:p>
        </w:tc>
      </w:tr>
    </w:tbl>
    <w:p w14:paraId="1C21D1F4" w14:textId="633C3B3C" w:rsidR="00B120EC" w:rsidRDefault="00B120EC">
      <w:pPr>
        <w:rPr>
          <w:rFonts w:ascii="OpenDyslexic" w:hAnsi="OpenDyslexic"/>
          <w:sz w:val="28"/>
          <w:szCs w:val="24"/>
        </w:rPr>
      </w:pPr>
      <w:bookmarkStart w:id="0" w:name="_GoBack"/>
      <w:bookmarkEnd w:id="0"/>
    </w:p>
    <w:sectPr w:rsidR="00B120EC" w:rsidSect="00B120E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9A"/>
    <w:multiLevelType w:val="hybridMultilevel"/>
    <w:tmpl w:val="A186FED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301A8"/>
    <w:multiLevelType w:val="hybridMultilevel"/>
    <w:tmpl w:val="6B4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4F2"/>
    <w:multiLevelType w:val="hybridMultilevel"/>
    <w:tmpl w:val="676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C3A"/>
    <w:multiLevelType w:val="hybridMultilevel"/>
    <w:tmpl w:val="8886E300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80946"/>
    <w:multiLevelType w:val="hybridMultilevel"/>
    <w:tmpl w:val="E202F1E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E60AF"/>
    <w:multiLevelType w:val="hybridMultilevel"/>
    <w:tmpl w:val="EB9657D6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FF56DA5"/>
    <w:multiLevelType w:val="hybridMultilevel"/>
    <w:tmpl w:val="2B54AB94"/>
    <w:lvl w:ilvl="0" w:tplc="08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26A1868"/>
    <w:multiLevelType w:val="hybridMultilevel"/>
    <w:tmpl w:val="E63055EE"/>
    <w:lvl w:ilvl="0" w:tplc="6C2C429C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A584BC8"/>
    <w:multiLevelType w:val="hybridMultilevel"/>
    <w:tmpl w:val="FF90FD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E26D5"/>
    <w:multiLevelType w:val="hybridMultilevel"/>
    <w:tmpl w:val="B0287224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1DD7"/>
    <w:multiLevelType w:val="hybridMultilevel"/>
    <w:tmpl w:val="D260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A2582"/>
    <w:multiLevelType w:val="hybridMultilevel"/>
    <w:tmpl w:val="2DA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310"/>
    <w:multiLevelType w:val="hybridMultilevel"/>
    <w:tmpl w:val="84B2067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D10A86"/>
    <w:multiLevelType w:val="hybridMultilevel"/>
    <w:tmpl w:val="D5862F1E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2C7E"/>
    <w:multiLevelType w:val="hybridMultilevel"/>
    <w:tmpl w:val="1C8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1C27"/>
    <w:multiLevelType w:val="hybridMultilevel"/>
    <w:tmpl w:val="7B3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A6277"/>
    <w:rsid w:val="000B78A8"/>
    <w:rsid w:val="00146299"/>
    <w:rsid w:val="00223B7F"/>
    <w:rsid w:val="002734C0"/>
    <w:rsid w:val="003A504A"/>
    <w:rsid w:val="003F6708"/>
    <w:rsid w:val="004510BB"/>
    <w:rsid w:val="004550F6"/>
    <w:rsid w:val="004950EF"/>
    <w:rsid w:val="00544BF4"/>
    <w:rsid w:val="00572802"/>
    <w:rsid w:val="005F07E6"/>
    <w:rsid w:val="00616475"/>
    <w:rsid w:val="006210E6"/>
    <w:rsid w:val="00667A99"/>
    <w:rsid w:val="006A02E6"/>
    <w:rsid w:val="007175B7"/>
    <w:rsid w:val="007D0554"/>
    <w:rsid w:val="007D4264"/>
    <w:rsid w:val="008C69BE"/>
    <w:rsid w:val="009B4E10"/>
    <w:rsid w:val="009C3F43"/>
    <w:rsid w:val="009C6B24"/>
    <w:rsid w:val="00A57039"/>
    <w:rsid w:val="00A70B1E"/>
    <w:rsid w:val="00A76B84"/>
    <w:rsid w:val="00B120EC"/>
    <w:rsid w:val="00BA3052"/>
    <w:rsid w:val="00BA767C"/>
    <w:rsid w:val="00BD5AD0"/>
    <w:rsid w:val="00BF0C6E"/>
    <w:rsid w:val="00C55710"/>
    <w:rsid w:val="00C66A8A"/>
    <w:rsid w:val="00CB54D1"/>
    <w:rsid w:val="00D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4DC255FC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Dr Coenen</cp:lastModifiedBy>
  <cp:revision>2</cp:revision>
  <dcterms:created xsi:type="dcterms:W3CDTF">2019-05-20T12:06:00Z</dcterms:created>
  <dcterms:modified xsi:type="dcterms:W3CDTF">2019-05-20T12:06:00Z</dcterms:modified>
</cp:coreProperties>
</file>